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10F08">
      <w:pPr>
        <w:rPr>
          <w:rFonts w:hint="eastAsia" w:ascii="黑体" w:hAnsi="黑体" w:eastAsia="黑体"/>
          <w:color w:val="00000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705A7B0A">
      <w:pPr>
        <w:keepNext w:val="0"/>
        <w:keepLines w:val="0"/>
        <w:pageBreakBefore w:val="0"/>
        <w:kinsoku/>
        <w:overflowPunct/>
        <w:autoSpaceDE/>
        <w:autoSpaceDN/>
        <w:bidi w:val="0"/>
        <w:spacing w:after="149" w:afterLines="50"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潍坊市投资集团有限公司所属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潍坊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昌威保安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集团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有限公司</w:t>
      </w:r>
    </w:p>
    <w:p w14:paraId="64D9ADF6">
      <w:pPr>
        <w:keepNext w:val="0"/>
        <w:keepLines w:val="0"/>
        <w:pageBreakBefore w:val="0"/>
        <w:kinsoku/>
        <w:overflowPunct/>
        <w:autoSpaceDE/>
        <w:autoSpaceDN/>
        <w:bidi w:val="0"/>
        <w:spacing w:after="149" w:afterLines="5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7月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招聘岗位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汇总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表</w:t>
      </w:r>
    </w:p>
    <w:tbl>
      <w:tblPr>
        <w:tblStyle w:val="6"/>
        <w:tblpPr w:leftFromText="180" w:rightFromText="180" w:vertAnchor="text" w:horzAnchor="page" w:tblpXSpec="center" w:tblpY="56"/>
        <w:tblOverlap w:val="never"/>
        <w:tblW w:w="160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954"/>
        <w:gridCol w:w="868"/>
        <w:gridCol w:w="4971"/>
        <w:gridCol w:w="4650"/>
        <w:gridCol w:w="1704"/>
        <w:gridCol w:w="786"/>
      </w:tblGrid>
      <w:tr w14:paraId="3DA3F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D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单位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D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岗位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7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人数</w:t>
            </w:r>
          </w:p>
        </w:tc>
        <w:tc>
          <w:tcPr>
            <w:tcW w:w="4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3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岗位职责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E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岗位要求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F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C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备注</w:t>
            </w:r>
          </w:p>
        </w:tc>
      </w:tr>
      <w:tr w14:paraId="1657D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C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潍坊市昌威物业管理有限公司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BF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保安岗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A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4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754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1. 负责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公司指定区域内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的安全保卫工作，执行值班制度，定时巡逻，确保区域内人员和财产安全。</w:t>
            </w:r>
          </w:p>
          <w:p w14:paraId="0F2C6A7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2. 对进出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区域的人员、车辆进行严格的登记和检查，核实相关证件，阻止无关人员和车辆进入。</w:t>
            </w:r>
          </w:p>
          <w:p w14:paraId="12A8B474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3. 维护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所负责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区域内的公共秩序，制止各类违规行为，如乱停乱放、破坏公共设施等。</w:t>
            </w:r>
          </w:p>
          <w:p w14:paraId="6CD2376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4. 熟悉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公司所负责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区域内的消防设施和器材位置，定期进行检查，确保其正常可用，遇火灾等紧急情况及时响应并采取有效措施。</w:t>
            </w:r>
          </w:p>
          <w:p w14:paraId="3C424B87"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5. 配合其他部门完成相关工作任务，如协助搬运大件物品、引导访客等，积极参与团队协作与交流。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DA79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 xml:space="preserve">1. 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60周岁以下，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身体健康，无传染性疾病，具备良好的体能，能适应倒班工作。</w:t>
            </w:r>
          </w:p>
          <w:p w14:paraId="3D85F91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2. 初中及以上学历，退伍军人优先考虑。</w:t>
            </w:r>
          </w:p>
          <w:p w14:paraId="2D9F35A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3. 具备基本的安全防范知识，熟悉使用安保相关设备。</w:t>
            </w:r>
          </w:p>
          <w:p w14:paraId="162A000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4. 工作认真负责，有较强的责任心和执行力，能严格遵守物业的各项规章制度。</w:t>
            </w:r>
          </w:p>
          <w:p w14:paraId="62FE2E4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5. 具备良好的沟通能力和应变能力，能妥善处理各类突发事件。</w:t>
            </w:r>
          </w:p>
          <w:p w14:paraId="6BBA1813">
            <w:pPr>
              <w:widowControl/>
              <w:jc w:val="left"/>
              <w:textAlignment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6. 品行端正，无违法犯罪记录</w:t>
            </w:r>
            <w:r>
              <w:rPr>
                <w:rFonts w:hint="eastAsia"/>
                <w:highlight w:val="none"/>
              </w:rPr>
              <w:t>。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8D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0536-5913363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4DE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6D90D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CF0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5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保洁岗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1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4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9F67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1. 负责物业区域内公共区域（如楼道、电梯、大堂等）的日常清洁工作，包括地面清扫、门窗擦拭、垃圾清运等，确保环境整洁卫生。</w:t>
            </w:r>
          </w:p>
          <w:p w14:paraId="3508CAC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2. 按照规定的频次和标准，对卫生间、公共休息区等重点区域进行深度清洁，定期消毒，保持空气清新。</w:t>
            </w:r>
          </w:p>
          <w:p w14:paraId="17FCA4AA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3. 及时清理物业区域内的垃圾和杂物，定期更换垃圾桶内胆，保持垃圾桶外观清洁。</w:t>
            </w:r>
          </w:p>
          <w:p w14:paraId="5E672BD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4. 爱护清洁工具和设备，定期对其进行维护和保养，发现损坏及时上报并申请更换。</w:t>
            </w:r>
          </w:p>
          <w:p w14:paraId="643D91A5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5. 配合完成临时性的清洁任务，如大型活动后的场地清理等，积极参与团队协作与交流。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53AD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 xml:space="preserve">1. 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60周岁以下，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身体健康，能承受相应的工作强度，具备吃苦耐劳的精神。</w:t>
            </w:r>
          </w:p>
          <w:p w14:paraId="75F89416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2. 学历不限，有物业保洁工作经验者优先。</w:t>
            </w:r>
          </w:p>
          <w:p w14:paraId="001A4923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3. 熟悉各类清洁工具和清洁剂的使用方法，掌握基本的清洁技巧。</w:t>
            </w:r>
          </w:p>
          <w:p w14:paraId="22BBE15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4. 工作认真细致，责任心强，对卫生标准有较高的认知，能严格遵守物业的保洁工作流程和规范。</w:t>
            </w:r>
          </w:p>
          <w:p w14:paraId="1E0132CB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5. 具备良好的服务意识，能与业主和其他工作人员友好沟通。</w:t>
            </w:r>
          </w:p>
          <w:p w14:paraId="6573083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/>
                <w:sz w:val="24"/>
                <w:highlight w:val="none"/>
                <w:lang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397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  <w:p w14:paraId="3490A5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0536-5913363</w:t>
            </w: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8F88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 w14:paraId="6EB2301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31" w:right="1440" w:bottom="1531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bookmarkStart w:id="0" w:name="_GoBack"/>
      <w:bookmarkEnd w:id="0"/>
    </w:p>
    <w:p w14:paraId="225BA1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2267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BD95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7BD95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82A30"/>
    <w:rsid w:val="6488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2025-07-28T03:09:00Z</dcterms:created>
  <dc:creator>星辰</dc:creator>
  <cp:lastModifiedBy>星辰</cp:lastModifiedBy>
  <dcterms:modified xsi:type="dcterms:W3CDTF">2025-07-28T03:09:34Z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C0AE8658B84241EFA08A51180F3D658C_11</vt:lpwstr>
  </property>
  <property fmtid="{D5CDD505-2E9C-101B-9397-08002B2CF9AE}" pid="4" name="KSOTemplateDocerSaveRecord">
    <vt:lpwstr>eyJoZGlkIjoiYzYxZjYzYzUwODZhOTk3MWU1Y2E0ZWZmYThmZmM3YzkiLCJ1c2VySWQiOiIzMjU5Nzc1NTcifQ==</vt:lpwstr>
  </property>
</Properties>
</file>